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F059DD" w14:textId="6A3D5BE5" w:rsidR="00DE66A9" w:rsidRDefault="00DE66A9" w:rsidP="00DE66A9">
      <w:pPr>
        <w:jc w:val="right"/>
        <w:rPr>
          <w:b/>
          <w:bCs/>
          <w:color w:val="00B050"/>
        </w:rPr>
      </w:pPr>
      <w:r>
        <w:rPr>
          <w:b/>
          <w:bCs/>
          <w:noProof/>
          <w:color w:val="00B050"/>
        </w:rPr>
        <w:drawing>
          <wp:inline distT="0" distB="0" distL="0" distR="0" wp14:anchorId="4EFB54B4" wp14:editId="0AE20DEA">
            <wp:extent cx="1371450" cy="1132137"/>
            <wp:effectExtent l="0" t="0" r="635" b="0"/>
            <wp:docPr id="18322180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218084" name="Picture 1832218084"/>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85782" cy="1143968"/>
                    </a:xfrm>
                    <a:prstGeom prst="rect">
                      <a:avLst/>
                    </a:prstGeom>
                  </pic:spPr>
                </pic:pic>
              </a:graphicData>
            </a:graphic>
          </wp:inline>
        </w:drawing>
      </w:r>
    </w:p>
    <w:p w14:paraId="5C9BD45F" w14:textId="4A94140B" w:rsidR="00DE66A9" w:rsidRPr="00584692" w:rsidRDefault="00584692" w:rsidP="00584692">
      <w:pPr>
        <w:jc w:val="right"/>
      </w:pPr>
      <w:r w:rsidRPr="00584692">
        <w:t>6</w:t>
      </w:r>
      <w:r w:rsidRPr="00584692">
        <w:rPr>
          <w:vertAlign w:val="superscript"/>
        </w:rPr>
        <w:t>th</w:t>
      </w:r>
      <w:r w:rsidRPr="00584692">
        <w:t xml:space="preserve"> January 2025</w:t>
      </w:r>
    </w:p>
    <w:p w14:paraId="7F4A1521" w14:textId="2AB42929" w:rsidR="00B04D38" w:rsidRPr="00DE66A9" w:rsidRDefault="00B04D38" w:rsidP="00B04D38">
      <w:pPr>
        <w:rPr>
          <w:b/>
          <w:bCs/>
          <w:color w:val="00B050"/>
          <w:sz w:val="32"/>
          <w:szCs w:val="32"/>
        </w:rPr>
      </w:pPr>
      <w:r w:rsidRPr="00DE66A9">
        <w:rPr>
          <w:b/>
          <w:bCs/>
          <w:color w:val="00B050"/>
          <w:sz w:val="32"/>
          <w:szCs w:val="32"/>
        </w:rPr>
        <w:t>Hertford Heath Neighbourhood Plan – Important Update</w:t>
      </w:r>
    </w:p>
    <w:p w14:paraId="4D94B822" w14:textId="77777777" w:rsidR="00171D1B" w:rsidRPr="00171D1B" w:rsidRDefault="00171D1B" w:rsidP="00171D1B">
      <w:r w:rsidRPr="00171D1B">
        <w:rPr>
          <w:b/>
          <w:bCs/>
        </w:rPr>
        <w:t>Dear Residents,</w:t>
      </w:r>
    </w:p>
    <w:p w14:paraId="5D68D9ED" w14:textId="77777777" w:rsidR="00171D1B" w:rsidRPr="00171D1B" w:rsidRDefault="00171D1B" w:rsidP="00171D1B">
      <w:r w:rsidRPr="00171D1B">
        <w:t>Hertford Heath Parish Council is reviewing whether to continue with the Neighbourhood Plan (NHP). After careful thought, we believe it may be best for the community to stop the process. Here’s why:</w:t>
      </w:r>
    </w:p>
    <w:p w14:paraId="1A7D3051" w14:textId="77777777" w:rsidR="00171D1B" w:rsidRPr="00171D1B" w:rsidRDefault="00171D1B" w:rsidP="00171D1B">
      <w:r w:rsidRPr="00171D1B">
        <w:pict w14:anchorId="7CCC07F3">
          <v:rect id="_x0000_i1049" style="width:0;height:1.5pt" o:hralign="center" o:hrstd="t" o:hr="t" fillcolor="#a0a0a0" stroked="f"/>
        </w:pict>
      </w:r>
    </w:p>
    <w:p w14:paraId="4FB35763" w14:textId="77777777" w:rsidR="00171D1B" w:rsidRPr="00171D1B" w:rsidRDefault="00171D1B" w:rsidP="00171D1B">
      <w:pPr>
        <w:rPr>
          <w:b/>
          <w:bCs/>
        </w:rPr>
      </w:pPr>
      <w:r w:rsidRPr="00171D1B">
        <w:rPr>
          <w:b/>
          <w:bCs/>
        </w:rPr>
        <w:t>Why We May Withdraw</w:t>
      </w:r>
    </w:p>
    <w:p w14:paraId="2E2C4124" w14:textId="77777777" w:rsidR="00171D1B" w:rsidRPr="00171D1B" w:rsidRDefault="00171D1B" w:rsidP="00171D1B">
      <w:pPr>
        <w:numPr>
          <w:ilvl w:val="0"/>
          <w:numId w:val="5"/>
        </w:numPr>
      </w:pPr>
      <w:r w:rsidRPr="00171D1B">
        <w:rPr>
          <w:b/>
          <w:bCs/>
        </w:rPr>
        <w:t>Limited Community Support</w:t>
      </w:r>
      <w:r w:rsidRPr="00171D1B">
        <w:br/>
        <w:t>Despite our efforts, there has been little interest from residents and no volunteers to strengthen the Steering Group.</w:t>
      </w:r>
    </w:p>
    <w:p w14:paraId="72CBC330" w14:textId="77777777" w:rsidR="00171D1B" w:rsidRPr="00171D1B" w:rsidRDefault="00171D1B" w:rsidP="00171D1B">
      <w:pPr>
        <w:numPr>
          <w:ilvl w:val="0"/>
          <w:numId w:val="5"/>
        </w:numPr>
      </w:pPr>
      <w:r w:rsidRPr="00171D1B">
        <w:rPr>
          <w:b/>
          <w:bCs/>
        </w:rPr>
        <w:t>Funding and Resources</w:t>
      </w:r>
      <w:r w:rsidRPr="00171D1B">
        <w:br/>
        <w:t>We have already spent £29,000 on the plan. The next stage is quoted at £19,000, but we only have £15,000 left and more costs ahead. Government funding for Neighbourhood Plans has now been withdrawn, leaving no external financial support.</w:t>
      </w:r>
    </w:p>
    <w:p w14:paraId="0E0C02B9" w14:textId="77777777" w:rsidR="00171D1B" w:rsidRPr="00171D1B" w:rsidRDefault="00171D1B" w:rsidP="00171D1B">
      <w:pPr>
        <w:numPr>
          <w:ilvl w:val="0"/>
          <w:numId w:val="5"/>
        </w:numPr>
      </w:pPr>
      <w:r w:rsidRPr="00171D1B">
        <w:rPr>
          <w:b/>
          <w:bCs/>
        </w:rPr>
        <w:t>Reduced Council Capacity</w:t>
      </w:r>
      <w:r w:rsidRPr="00171D1B">
        <w:br/>
        <w:t>We currently have only six councillors instead of nine, and they do not have the capacity to take on the extra work the plan requires.</w:t>
      </w:r>
    </w:p>
    <w:p w14:paraId="7DD13777" w14:textId="77777777" w:rsidR="00171D1B" w:rsidRPr="00171D1B" w:rsidRDefault="00171D1B" w:rsidP="00171D1B">
      <w:pPr>
        <w:numPr>
          <w:ilvl w:val="0"/>
          <w:numId w:val="5"/>
        </w:numPr>
      </w:pPr>
      <w:r w:rsidRPr="00171D1B">
        <w:rPr>
          <w:b/>
          <w:bCs/>
        </w:rPr>
        <w:t>Changes in Planning Policy</w:t>
      </w:r>
      <w:r w:rsidRPr="00171D1B">
        <w:br/>
        <w:t>Recent national changes and updates to the National Planning Policy Framework mean some of the work already done may need to be redone, adding cost and delay.</w:t>
      </w:r>
      <w:r w:rsidRPr="00171D1B">
        <w:br/>
        <w:t>East Herts District Council is also reviewing its District Plan. Under Policy VILL1, site allocations for Hertford Heath will now be considered as part of the new District Plan, not through a separate document. This reduces the influence a Neighbourhood Plan would have.</w:t>
      </w:r>
    </w:p>
    <w:p w14:paraId="5E49BC47" w14:textId="77777777" w:rsidR="00171D1B" w:rsidRPr="00171D1B" w:rsidRDefault="00171D1B" w:rsidP="00171D1B">
      <w:pPr>
        <w:numPr>
          <w:ilvl w:val="0"/>
          <w:numId w:val="5"/>
        </w:numPr>
      </w:pPr>
      <w:r w:rsidRPr="00171D1B">
        <w:rPr>
          <w:b/>
          <w:bCs/>
        </w:rPr>
        <w:t>No Steering Group, No Consultant Support</w:t>
      </w:r>
      <w:r w:rsidRPr="00171D1B">
        <w:br/>
        <w:t>Our planning consultant cannot continue without an active Steering Group.</w:t>
      </w:r>
    </w:p>
    <w:p w14:paraId="4DC8C6EF" w14:textId="77777777" w:rsidR="00171D1B" w:rsidRPr="00171D1B" w:rsidRDefault="00171D1B" w:rsidP="00171D1B">
      <w:r w:rsidRPr="00171D1B">
        <w:lastRenderedPageBreak/>
        <w:pict w14:anchorId="3A59FBC6">
          <v:rect id="_x0000_i1050" style="width:0;height:1.5pt" o:hralign="center" o:hrstd="t" o:hr="t" fillcolor="#a0a0a0" stroked="f"/>
        </w:pict>
      </w:r>
    </w:p>
    <w:p w14:paraId="2A84A22E" w14:textId="77777777" w:rsidR="00171D1B" w:rsidRPr="00171D1B" w:rsidRDefault="00171D1B" w:rsidP="00171D1B">
      <w:pPr>
        <w:rPr>
          <w:b/>
          <w:bCs/>
        </w:rPr>
      </w:pPr>
      <w:r w:rsidRPr="00171D1B">
        <w:rPr>
          <w:b/>
          <w:bCs/>
        </w:rPr>
        <w:t>What Happens If We Stop</w:t>
      </w:r>
    </w:p>
    <w:p w14:paraId="3D4E9301" w14:textId="77777777" w:rsidR="00171D1B" w:rsidRPr="00171D1B" w:rsidRDefault="00171D1B" w:rsidP="00171D1B">
      <w:r w:rsidRPr="00171D1B">
        <w:t>If the NHP is withdrawn, East Herts District Council will use the 2018 District Plan and decide site allocations through its new District Plan review.</w:t>
      </w:r>
    </w:p>
    <w:p w14:paraId="0A6A7478" w14:textId="77777777" w:rsidR="00171D1B" w:rsidRPr="00171D1B" w:rsidRDefault="00171D1B" w:rsidP="00171D1B">
      <w:r w:rsidRPr="00171D1B">
        <w:pict w14:anchorId="291CB692">
          <v:rect id="_x0000_i1051" style="width:0;height:1.5pt" o:hralign="center" o:hrstd="t" o:hr="t" fillcolor="#a0a0a0" stroked="f"/>
        </w:pict>
      </w:r>
    </w:p>
    <w:p w14:paraId="3102D0AC" w14:textId="77777777" w:rsidR="00171D1B" w:rsidRPr="00171D1B" w:rsidRDefault="00171D1B" w:rsidP="00171D1B">
      <w:pPr>
        <w:rPr>
          <w:b/>
          <w:bCs/>
        </w:rPr>
      </w:pPr>
      <w:r w:rsidRPr="00171D1B">
        <w:rPr>
          <w:b/>
          <w:bCs/>
        </w:rPr>
        <w:t>Have Your Say</w:t>
      </w:r>
    </w:p>
    <w:p w14:paraId="540C2F59" w14:textId="77777777" w:rsidR="00171D1B" w:rsidRPr="00171D1B" w:rsidRDefault="00171D1B" w:rsidP="00171D1B">
      <w:r w:rsidRPr="00171D1B">
        <w:t>This is an important decision, and we want your views before we decide.</w:t>
      </w:r>
    </w:p>
    <w:p w14:paraId="72815381" w14:textId="77777777" w:rsidR="00171D1B" w:rsidRPr="00171D1B" w:rsidRDefault="00171D1B" w:rsidP="00171D1B">
      <w:r w:rsidRPr="00171D1B">
        <w:t>Please join us at our next Parish Council meeting:</w:t>
      </w:r>
      <w:r w:rsidRPr="00171D1B">
        <w:br/>
      </w:r>
      <w:r w:rsidRPr="00171D1B">
        <w:rPr>
          <w:rFonts w:ascii="Segoe UI Emoji" w:hAnsi="Segoe UI Emoji" w:cs="Segoe UI Emoji"/>
        </w:rPr>
        <w:t>📅</w:t>
      </w:r>
      <w:r w:rsidRPr="00171D1B">
        <w:t xml:space="preserve"> </w:t>
      </w:r>
      <w:r w:rsidRPr="00171D1B">
        <w:rPr>
          <w:b/>
          <w:bCs/>
        </w:rPr>
        <w:t>Monday, 12th January</w:t>
      </w:r>
      <w:r w:rsidRPr="00171D1B">
        <w:br/>
      </w:r>
      <w:r w:rsidRPr="00171D1B">
        <w:rPr>
          <w:rFonts w:ascii="Segoe UI Emoji" w:hAnsi="Segoe UI Emoji" w:cs="Segoe UI Emoji"/>
        </w:rPr>
        <w:t>🕖</w:t>
      </w:r>
      <w:r w:rsidRPr="00171D1B">
        <w:t xml:space="preserve"> </w:t>
      </w:r>
      <w:r w:rsidRPr="00171D1B">
        <w:rPr>
          <w:b/>
          <w:bCs/>
        </w:rPr>
        <w:t>7:00 PM</w:t>
      </w:r>
      <w:r w:rsidRPr="00171D1B">
        <w:br/>
      </w:r>
      <w:r w:rsidRPr="00171D1B">
        <w:rPr>
          <w:rFonts w:ascii="Segoe UI Emoji" w:hAnsi="Segoe UI Emoji" w:cs="Segoe UI Emoji"/>
        </w:rPr>
        <w:t>📍</w:t>
      </w:r>
      <w:r w:rsidRPr="00171D1B">
        <w:t xml:space="preserve"> </w:t>
      </w:r>
      <w:r w:rsidRPr="00171D1B">
        <w:rPr>
          <w:b/>
          <w:bCs/>
        </w:rPr>
        <w:t>Village Hall</w:t>
      </w:r>
    </w:p>
    <w:p w14:paraId="666D6476" w14:textId="77777777" w:rsidR="00171D1B" w:rsidRPr="00171D1B" w:rsidRDefault="00171D1B" w:rsidP="00171D1B">
      <w:r w:rsidRPr="00171D1B">
        <w:t>If you cannot attend, please email your feedback to:</w:t>
      </w:r>
      <w:r w:rsidRPr="00171D1B">
        <w:br/>
      </w:r>
      <w:r w:rsidRPr="00171D1B">
        <w:rPr>
          <w:rFonts w:ascii="Segoe UI Emoji" w:hAnsi="Segoe UI Emoji" w:cs="Segoe UI Emoji"/>
        </w:rPr>
        <w:t>📧</w:t>
      </w:r>
      <w:r w:rsidRPr="00171D1B">
        <w:t xml:space="preserve"> </w:t>
      </w:r>
      <w:r w:rsidRPr="00171D1B">
        <w:rPr>
          <w:b/>
          <w:bCs/>
        </w:rPr>
        <w:t>clerk@hertfordheathparishcouncil.gov.uk</w:t>
      </w:r>
    </w:p>
    <w:p w14:paraId="0DB3F297" w14:textId="5C8AF842" w:rsidR="00171D1B" w:rsidRPr="00171D1B" w:rsidRDefault="00171D1B" w:rsidP="00171D1B">
      <w:r w:rsidRPr="00171D1B">
        <w:t xml:space="preserve">Please respond by </w:t>
      </w:r>
      <w:r w:rsidRPr="00171D1B">
        <w:rPr>
          <w:b/>
          <w:bCs/>
        </w:rPr>
        <w:t>Friday, 9th January</w:t>
      </w:r>
      <w:r w:rsidRPr="00171D1B">
        <w:t xml:space="preserve"> so we can make an informed decision.</w:t>
      </w:r>
      <w:r>
        <w:t xml:space="preserve"> </w:t>
      </w:r>
    </w:p>
    <w:p w14:paraId="4B6E37AA" w14:textId="77777777" w:rsidR="00171D1B" w:rsidRDefault="00171D1B" w:rsidP="00171D1B">
      <w:r w:rsidRPr="00171D1B">
        <w:t>Your feedback matters—thank you for taking the time to share your opinion.</w:t>
      </w:r>
    </w:p>
    <w:p w14:paraId="1DE24DE5" w14:textId="5FDDB6EF" w:rsidR="00171D1B" w:rsidRDefault="00171D1B" w:rsidP="00171D1B">
      <w:r>
        <w:t xml:space="preserve">Yours sincerely </w:t>
      </w:r>
    </w:p>
    <w:p w14:paraId="78A67832" w14:textId="5C1AB18E" w:rsidR="00171D1B" w:rsidRPr="00171D1B" w:rsidRDefault="00171D1B" w:rsidP="00171D1B">
      <w:pPr>
        <w:rPr>
          <w:b/>
          <w:bCs/>
          <w:color w:val="00B050"/>
        </w:rPr>
      </w:pPr>
      <w:r w:rsidRPr="00171D1B">
        <w:rPr>
          <w:b/>
          <w:bCs/>
          <w:color w:val="00B050"/>
        </w:rPr>
        <w:t xml:space="preserve">Hertford Heath Parish Council </w:t>
      </w:r>
    </w:p>
    <w:p w14:paraId="1BD75F9A" w14:textId="77777777" w:rsidR="00171D1B" w:rsidRPr="00171D1B" w:rsidRDefault="00171D1B" w:rsidP="00171D1B"/>
    <w:p w14:paraId="4DEB1EA0" w14:textId="77777777" w:rsidR="00F50538" w:rsidRPr="00B04D38" w:rsidRDefault="00F50538" w:rsidP="00B04D38"/>
    <w:sectPr w:rsidR="00F50538" w:rsidRPr="00B04D3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05C79"/>
    <w:multiLevelType w:val="multilevel"/>
    <w:tmpl w:val="93F48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4465E0"/>
    <w:multiLevelType w:val="multilevel"/>
    <w:tmpl w:val="FAEA6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F6C0F67"/>
    <w:multiLevelType w:val="multilevel"/>
    <w:tmpl w:val="39863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A4E1A6C"/>
    <w:multiLevelType w:val="multilevel"/>
    <w:tmpl w:val="C090F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CB00A9D"/>
    <w:multiLevelType w:val="multilevel"/>
    <w:tmpl w:val="C018D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89073735">
    <w:abstractNumId w:val="1"/>
  </w:num>
  <w:num w:numId="2" w16cid:durableId="1425570226">
    <w:abstractNumId w:val="4"/>
  </w:num>
  <w:num w:numId="3" w16cid:durableId="1880121671">
    <w:abstractNumId w:val="3"/>
  </w:num>
  <w:num w:numId="4" w16cid:durableId="1916427679">
    <w:abstractNumId w:val="2"/>
  </w:num>
  <w:num w:numId="5" w16cid:durableId="20032711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46A"/>
    <w:rsid w:val="000D046A"/>
    <w:rsid w:val="00171D1B"/>
    <w:rsid w:val="004E6568"/>
    <w:rsid w:val="00584692"/>
    <w:rsid w:val="005F2436"/>
    <w:rsid w:val="0069648B"/>
    <w:rsid w:val="00975649"/>
    <w:rsid w:val="00A02312"/>
    <w:rsid w:val="00B04D38"/>
    <w:rsid w:val="00C603E3"/>
    <w:rsid w:val="00DE66A9"/>
    <w:rsid w:val="00F505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77EE9706"/>
  <w15:chartTrackingRefBased/>
  <w15:docId w15:val="{01A7F543-E9EF-41B3-8F51-8FBA4CCE3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04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04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046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046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D046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D04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04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04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04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046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046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046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046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D046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D04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04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04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046A"/>
    <w:rPr>
      <w:rFonts w:eastAsiaTheme="majorEastAsia" w:cstheme="majorBidi"/>
      <w:color w:val="272727" w:themeColor="text1" w:themeTint="D8"/>
    </w:rPr>
  </w:style>
  <w:style w:type="paragraph" w:styleId="Title">
    <w:name w:val="Title"/>
    <w:basedOn w:val="Normal"/>
    <w:next w:val="Normal"/>
    <w:link w:val="TitleChar"/>
    <w:uiPriority w:val="10"/>
    <w:qFormat/>
    <w:rsid w:val="000D04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04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046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046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046A"/>
    <w:pPr>
      <w:spacing w:before="160"/>
      <w:jc w:val="center"/>
    </w:pPr>
    <w:rPr>
      <w:i/>
      <w:iCs/>
      <w:color w:val="404040" w:themeColor="text1" w:themeTint="BF"/>
    </w:rPr>
  </w:style>
  <w:style w:type="character" w:customStyle="1" w:styleId="QuoteChar">
    <w:name w:val="Quote Char"/>
    <w:basedOn w:val="DefaultParagraphFont"/>
    <w:link w:val="Quote"/>
    <w:uiPriority w:val="29"/>
    <w:rsid w:val="000D046A"/>
    <w:rPr>
      <w:i/>
      <w:iCs/>
      <w:color w:val="404040" w:themeColor="text1" w:themeTint="BF"/>
    </w:rPr>
  </w:style>
  <w:style w:type="paragraph" w:styleId="ListParagraph">
    <w:name w:val="List Paragraph"/>
    <w:basedOn w:val="Normal"/>
    <w:uiPriority w:val="34"/>
    <w:qFormat/>
    <w:rsid w:val="000D046A"/>
    <w:pPr>
      <w:ind w:left="720"/>
      <w:contextualSpacing/>
    </w:pPr>
  </w:style>
  <w:style w:type="character" w:styleId="IntenseEmphasis">
    <w:name w:val="Intense Emphasis"/>
    <w:basedOn w:val="DefaultParagraphFont"/>
    <w:uiPriority w:val="21"/>
    <w:qFormat/>
    <w:rsid w:val="000D046A"/>
    <w:rPr>
      <w:i/>
      <w:iCs/>
      <w:color w:val="0F4761" w:themeColor="accent1" w:themeShade="BF"/>
    </w:rPr>
  </w:style>
  <w:style w:type="paragraph" w:styleId="IntenseQuote">
    <w:name w:val="Intense Quote"/>
    <w:basedOn w:val="Normal"/>
    <w:next w:val="Normal"/>
    <w:link w:val="IntenseQuoteChar"/>
    <w:uiPriority w:val="30"/>
    <w:qFormat/>
    <w:rsid w:val="000D04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046A"/>
    <w:rPr>
      <w:i/>
      <w:iCs/>
      <w:color w:val="0F4761" w:themeColor="accent1" w:themeShade="BF"/>
    </w:rPr>
  </w:style>
  <w:style w:type="character" w:styleId="IntenseReference">
    <w:name w:val="Intense Reference"/>
    <w:basedOn w:val="DefaultParagraphFont"/>
    <w:uiPriority w:val="32"/>
    <w:qFormat/>
    <w:rsid w:val="000D046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ea4d6d4-c3a9-4a2f-b682-835ba3bf3c8e" xsi:nil="true"/>
    <lcf76f155ced4ddcb4097134ff3c332f xmlns="89419d28-467d-4780-9965-85b9976ed7f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647049851473B4D951EAC69F107AD8C" ma:contentTypeVersion="12" ma:contentTypeDescription="Create a new document." ma:contentTypeScope="" ma:versionID="43e9c891e79bf84d53b2eae2e72cfb0f">
  <xsd:schema xmlns:xsd="http://www.w3.org/2001/XMLSchema" xmlns:xs="http://www.w3.org/2001/XMLSchema" xmlns:p="http://schemas.microsoft.com/office/2006/metadata/properties" xmlns:ns2="89419d28-467d-4780-9965-85b9976ed7f2" xmlns:ns3="cea4d6d4-c3a9-4a2f-b682-835ba3bf3c8e" targetNamespace="http://schemas.microsoft.com/office/2006/metadata/properties" ma:root="true" ma:fieldsID="c97da88d67d290df15dfd5a8a01dab62" ns2:_="" ns3:_="">
    <xsd:import namespace="89419d28-467d-4780-9965-85b9976ed7f2"/>
    <xsd:import namespace="cea4d6d4-c3a9-4a2f-b682-835ba3bf3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419d28-467d-4780-9965-85b9976ed7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24d78c7-0274-45a7-9e96-5b013ff70ca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ea4d6d4-c3a9-4a2f-b682-835ba3bf3c8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3f2dd37c-b73a-4e05-a34b-319af1f44917}" ma:internalName="TaxCatchAll" ma:showField="CatchAllData" ma:web="cea4d6d4-c3a9-4a2f-b682-835ba3bf3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215F5CB-92CE-4F55-8C23-D0E3F508C4E6}">
  <ds:schemaRefs>
    <ds:schemaRef ds:uri="http://schemas.microsoft.com/office/2006/metadata/properties"/>
    <ds:schemaRef ds:uri="http://schemas.microsoft.com/office/infopath/2007/PartnerControls"/>
    <ds:schemaRef ds:uri="cea4d6d4-c3a9-4a2f-b682-835ba3bf3c8e"/>
    <ds:schemaRef ds:uri="89419d28-467d-4780-9965-85b9976ed7f2"/>
  </ds:schemaRefs>
</ds:datastoreItem>
</file>

<file path=customXml/itemProps2.xml><?xml version="1.0" encoding="utf-8"?>
<ds:datastoreItem xmlns:ds="http://schemas.openxmlformats.org/officeDocument/2006/customXml" ds:itemID="{409E50EE-A3F8-4665-884A-B2B43311387C}">
  <ds:schemaRefs>
    <ds:schemaRef ds:uri="http://schemas.microsoft.com/sharepoint/v3/contenttype/forms"/>
  </ds:schemaRefs>
</ds:datastoreItem>
</file>

<file path=customXml/itemProps3.xml><?xml version="1.0" encoding="utf-8"?>
<ds:datastoreItem xmlns:ds="http://schemas.openxmlformats.org/officeDocument/2006/customXml" ds:itemID="{86D1F711-FF57-4315-B65E-EDC4B1E86B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419d28-467d-4780-9965-85b9976ed7f2"/>
    <ds:schemaRef ds:uri="cea4d6d4-c3a9-4a2f-b682-835ba3bf3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314</Words>
  <Characters>1795</Characters>
  <Application>Microsoft Office Word</Application>
  <DocSecurity>0</DocSecurity>
  <Lines>14</Lines>
  <Paragraphs>4</Paragraphs>
  <ScaleCrop>false</ScaleCrop>
  <Company/>
  <LinksUpToDate>false</LinksUpToDate>
  <CharactersWithSpaces>2105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Clerk</cp:lastModifiedBy>
  <cp:revision>6</cp:revision>
  <dcterms:created xsi:type="dcterms:W3CDTF">2026-01-05T10:42:00Z</dcterms:created>
  <dcterms:modified xsi:type="dcterms:W3CDTF">2026-01-06T11:02:00Z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0x0101002647049851473B4D951EAC69F107AD8C</vt:lpwstr>
  </property>
  <property fmtid="{D5CDD505-2E9C-101B-9397-08002B2CF9AE}" pid="3" name="MediaServiceImageTags">
    <vt:lpwstr/>
  </property>
</Properties>
</file>